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83675F" w:rsidRPr="00EE3B39" w:rsidTr="00D569FF">
        <w:tc>
          <w:tcPr>
            <w:tcW w:w="9606" w:type="dxa"/>
          </w:tcPr>
          <w:p w:rsidR="0083675F" w:rsidRPr="00647B58" w:rsidRDefault="0083675F" w:rsidP="00D569FF">
            <w:pPr>
              <w:jc w:val="center"/>
              <w:rPr>
                <w:b/>
                <w:sz w:val="40"/>
                <w:szCs w:val="40"/>
              </w:rPr>
            </w:pPr>
            <w:r w:rsidRPr="00647B58">
              <w:rPr>
                <w:rFonts w:hint="eastAsia"/>
                <w:b/>
                <w:sz w:val="40"/>
                <w:szCs w:val="40"/>
              </w:rPr>
              <w:t xml:space="preserve">주유소 상상 프로젝트 </w:t>
            </w:r>
            <w:r w:rsidRPr="00647B58">
              <w:rPr>
                <w:b/>
                <w:sz w:val="40"/>
                <w:szCs w:val="40"/>
              </w:rPr>
              <w:t>“</w:t>
            </w:r>
            <w:r w:rsidR="006773B2" w:rsidRPr="00647B58">
              <w:rPr>
                <w:rFonts w:hint="eastAsia"/>
                <w:b/>
                <w:sz w:val="40"/>
                <w:szCs w:val="40"/>
              </w:rPr>
              <w:t xml:space="preserve">비즈니스 </w:t>
            </w:r>
            <w:r w:rsidRPr="00647B58">
              <w:rPr>
                <w:rFonts w:hint="eastAsia"/>
                <w:b/>
                <w:sz w:val="40"/>
                <w:szCs w:val="40"/>
              </w:rPr>
              <w:t>모델 부문</w:t>
            </w:r>
            <w:r w:rsidRPr="00647B58">
              <w:rPr>
                <w:b/>
                <w:sz w:val="40"/>
                <w:szCs w:val="40"/>
              </w:rPr>
              <w:t>”</w:t>
            </w:r>
          </w:p>
        </w:tc>
      </w:tr>
    </w:tbl>
    <w:p w:rsidR="0083675F" w:rsidRPr="005D0576" w:rsidRDefault="0083675F" w:rsidP="0083675F">
      <w:pPr>
        <w:pStyle w:val="a3"/>
        <w:numPr>
          <w:ilvl w:val="0"/>
          <w:numId w:val="1"/>
        </w:numPr>
        <w:spacing w:before="200" w:after="0" w:line="500" w:lineRule="exact"/>
        <w:ind w:leftChars="0" w:left="403" w:hanging="403"/>
        <w:rPr>
          <w:rFonts w:asciiTheme="minorEastAsia" w:hAnsiTheme="minorEastAsia"/>
          <w:sz w:val="22"/>
        </w:rPr>
      </w:pPr>
      <w:r w:rsidRPr="005D0576">
        <w:rPr>
          <w:rFonts w:asciiTheme="minorEastAsia" w:hAnsiTheme="minorEastAsia" w:hint="eastAsia"/>
          <w:b/>
          <w:sz w:val="22"/>
        </w:rPr>
        <w:t>공모주제</w:t>
      </w:r>
      <w:r w:rsidRPr="005D0576">
        <w:rPr>
          <w:rFonts w:asciiTheme="minorEastAsia" w:hAnsiTheme="minorEastAsia" w:hint="eastAsia"/>
          <w:sz w:val="22"/>
        </w:rPr>
        <w:t>: SK주유소를 함께 공유할</w:t>
      </w:r>
      <w:r w:rsidR="006773B2" w:rsidRPr="005D0576">
        <w:rPr>
          <w:rFonts w:asciiTheme="minorEastAsia" w:hAnsiTheme="minorEastAsia" w:hint="eastAsia"/>
          <w:sz w:val="22"/>
        </w:rPr>
        <w:t xml:space="preserve"> 비즈니스 파트너</w:t>
      </w:r>
      <w:r w:rsidRPr="005D0576">
        <w:rPr>
          <w:rFonts w:asciiTheme="minorEastAsia" w:hAnsiTheme="minorEastAsia" w:hint="eastAsia"/>
          <w:sz w:val="22"/>
        </w:rPr>
        <w:t>를 구합니다!</w:t>
      </w:r>
    </w:p>
    <w:p w:rsidR="0083675F" w:rsidRPr="005D0576" w:rsidRDefault="0083675F" w:rsidP="0083675F">
      <w:pPr>
        <w:pStyle w:val="a3"/>
        <w:numPr>
          <w:ilvl w:val="0"/>
          <w:numId w:val="1"/>
        </w:numPr>
        <w:spacing w:after="0" w:line="500" w:lineRule="exact"/>
        <w:ind w:leftChars="0" w:left="403" w:hanging="403"/>
        <w:rPr>
          <w:rFonts w:asciiTheme="minorEastAsia" w:hAnsiTheme="minorEastAsia"/>
          <w:sz w:val="22"/>
        </w:rPr>
      </w:pPr>
      <w:r w:rsidRPr="005D0576">
        <w:rPr>
          <w:rFonts w:asciiTheme="minorEastAsia" w:hAnsiTheme="minorEastAsia" w:hint="eastAsia"/>
          <w:b/>
          <w:sz w:val="22"/>
        </w:rPr>
        <w:t>공모내용</w:t>
      </w:r>
      <w:r w:rsidRPr="005D0576">
        <w:rPr>
          <w:rFonts w:asciiTheme="minorEastAsia" w:hAnsiTheme="minorEastAsia"/>
          <w:sz w:val="22"/>
        </w:rPr>
        <w:t xml:space="preserve">: </w:t>
      </w:r>
      <w:r w:rsidRPr="005D0576">
        <w:rPr>
          <w:rFonts w:asciiTheme="minorEastAsia" w:hAnsiTheme="minorEastAsia" w:hint="eastAsia"/>
          <w:sz w:val="22"/>
        </w:rPr>
        <w:t>SK주유소의 자산과 여러분의</w:t>
      </w:r>
      <w:r w:rsidR="006773B2" w:rsidRPr="005D0576">
        <w:rPr>
          <w:rFonts w:asciiTheme="minorEastAsia" w:hAnsiTheme="minorEastAsia" w:hint="eastAsia"/>
          <w:sz w:val="22"/>
        </w:rPr>
        <w:t xml:space="preserve"> 비즈니스 </w:t>
      </w:r>
      <w:r w:rsidRPr="005D0576">
        <w:rPr>
          <w:rFonts w:asciiTheme="minorEastAsia" w:hAnsiTheme="minorEastAsia" w:hint="eastAsia"/>
          <w:sz w:val="22"/>
        </w:rPr>
        <w:t>자산을 공유하여 SK에너지와 여러분이 함께 성장하고 사회발전에도 기여할 수 있는 비즈니스 모델을 제안해 주세요.</w:t>
      </w:r>
    </w:p>
    <w:p w:rsidR="0083675F" w:rsidRPr="00D5342B" w:rsidRDefault="0083675F" w:rsidP="0083675F">
      <w:pPr>
        <w:pStyle w:val="a3"/>
        <w:numPr>
          <w:ilvl w:val="0"/>
          <w:numId w:val="1"/>
        </w:numPr>
        <w:spacing w:after="0" w:line="500" w:lineRule="exact"/>
        <w:ind w:leftChars="0" w:left="403" w:hanging="403"/>
        <w:rPr>
          <w:b/>
          <w:bCs/>
          <w:sz w:val="22"/>
        </w:rPr>
      </w:pPr>
      <w:r w:rsidRPr="00D5342B">
        <w:rPr>
          <w:rFonts w:asciiTheme="minorEastAsia" w:hAnsiTheme="minorEastAsia" w:hint="eastAsia"/>
          <w:b/>
          <w:sz w:val="22"/>
        </w:rPr>
        <w:t>공모대상</w:t>
      </w:r>
      <w:r w:rsidRPr="00D5342B">
        <w:rPr>
          <w:rFonts w:asciiTheme="minorEastAsia" w:hAnsiTheme="minorEastAsia" w:hint="eastAsia"/>
          <w:sz w:val="22"/>
        </w:rPr>
        <w:t xml:space="preserve">: </w:t>
      </w:r>
      <w:proofErr w:type="spellStart"/>
      <w:r w:rsidRPr="008B20B8">
        <w:rPr>
          <w:rFonts w:asciiTheme="minorEastAsia" w:hAnsiTheme="minorEastAsia" w:hint="eastAsia"/>
          <w:sz w:val="22"/>
        </w:rPr>
        <w:t>스타트업</w:t>
      </w:r>
      <w:proofErr w:type="spellEnd"/>
      <w:r w:rsidRPr="008B20B8">
        <w:rPr>
          <w:rFonts w:asciiTheme="minorEastAsia" w:hAnsiTheme="minorEastAsia" w:hint="eastAsia"/>
          <w:sz w:val="22"/>
        </w:rPr>
        <w:t>, 예비창업인, 중소기업 등</w:t>
      </w:r>
      <w:r>
        <w:rPr>
          <w:rFonts w:asciiTheme="minorEastAsia" w:hAnsiTheme="minorEastAsia" w:hint="eastAsia"/>
          <w:sz w:val="22"/>
        </w:rPr>
        <w:t xml:space="preserve"> </w:t>
      </w:r>
      <w:r w:rsidRPr="00D5342B">
        <w:rPr>
          <w:rFonts w:asciiTheme="minorEastAsia" w:hAnsiTheme="minorEastAsia" w:hint="eastAsia"/>
          <w:sz w:val="22"/>
        </w:rPr>
        <w:t>[개인, 팀(4인 이하), 기업]</w:t>
      </w:r>
    </w:p>
    <w:p w:rsidR="0083675F" w:rsidRPr="00D5342B" w:rsidRDefault="0083675F" w:rsidP="0083675F">
      <w:pPr>
        <w:pStyle w:val="a3"/>
        <w:numPr>
          <w:ilvl w:val="0"/>
          <w:numId w:val="1"/>
        </w:numPr>
        <w:spacing w:before="200" w:after="0" w:line="500" w:lineRule="exact"/>
        <w:ind w:leftChars="0" w:left="403" w:hanging="403"/>
        <w:rPr>
          <w:rFonts w:asciiTheme="minorEastAsia" w:hAnsiTheme="minorEastAsia"/>
          <w:b/>
          <w:sz w:val="22"/>
        </w:rPr>
      </w:pPr>
      <w:r w:rsidRPr="00D5342B">
        <w:rPr>
          <w:rFonts w:asciiTheme="minorEastAsia" w:hAnsiTheme="minorEastAsia" w:hint="eastAsia"/>
          <w:b/>
          <w:sz w:val="22"/>
        </w:rPr>
        <w:t>공모주제 세부설명</w:t>
      </w:r>
    </w:p>
    <w:p w:rsidR="0083675F" w:rsidRPr="00A26C18" w:rsidRDefault="0083675F" w:rsidP="0083675F">
      <w:pPr>
        <w:pStyle w:val="a3"/>
        <w:numPr>
          <w:ilvl w:val="0"/>
          <w:numId w:val="2"/>
        </w:numPr>
        <w:spacing w:before="80" w:after="0" w:line="480" w:lineRule="exact"/>
        <w:ind w:leftChars="0" w:left="641" w:hanging="357"/>
        <w:rPr>
          <w:rFonts w:asciiTheme="minorEastAsia" w:hAnsiTheme="minorEastAsia"/>
          <w:sz w:val="22"/>
        </w:rPr>
      </w:pPr>
      <w:r w:rsidRPr="00F563A8">
        <w:rPr>
          <w:rFonts w:asciiTheme="minorEastAsia" w:hAnsiTheme="minorEastAsia" w:hint="eastAsia"/>
          <w:sz w:val="22"/>
          <w:u w:val="single"/>
        </w:rPr>
        <w:t>SK</w:t>
      </w:r>
      <w:r w:rsidR="00A42C5B">
        <w:rPr>
          <w:rFonts w:asciiTheme="minorEastAsia" w:hAnsiTheme="minorEastAsia" w:hint="eastAsia"/>
          <w:sz w:val="22"/>
          <w:u w:val="single"/>
        </w:rPr>
        <w:t>에너지의</w:t>
      </w:r>
      <w:r w:rsidRPr="00F563A8">
        <w:rPr>
          <w:rFonts w:asciiTheme="minorEastAsia" w:hAnsiTheme="minorEastAsia" w:hint="eastAsia"/>
          <w:sz w:val="22"/>
          <w:u w:val="single"/>
        </w:rPr>
        <w:t xml:space="preserve"> 핵심 자산인 SK주유소는 전국에 약 3,600여개소로 대한민국에 가장 많이 있는 주유소 입니다.</w:t>
      </w:r>
      <w:r w:rsidRPr="00A26C18">
        <w:rPr>
          <w:rFonts w:asciiTheme="minorEastAsia" w:hAnsiTheme="minorEastAsia" w:hint="eastAsia"/>
          <w:sz w:val="22"/>
        </w:rPr>
        <w:t xml:space="preserve"> 그만큼 사람들의 일상 속에 매우 가까이 자리잡고 있습니다. </w:t>
      </w:r>
      <w:r>
        <w:rPr>
          <w:rFonts w:asciiTheme="minorEastAsia" w:hAnsiTheme="minorEastAsia" w:hint="eastAsia"/>
          <w:sz w:val="22"/>
        </w:rPr>
        <w:t xml:space="preserve">따라서 이러한 </w:t>
      </w:r>
      <w:r w:rsidRPr="00A26C18">
        <w:rPr>
          <w:rFonts w:asciiTheme="minorEastAsia" w:hAnsiTheme="minorEastAsia" w:hint="eastAsia"/>
          <w:sz w:val="22"/>
        </w:rPr>
        <w:t xml:space="preserve">SK주유소를 세상과 공유할 수 있게 된다면 그 파급 효과가 매우 클 것으로 판단 됩니다. </w:t>
      </w:r>
      <w:bookmarkStart w:id="0" w:name="_GoBack"/>
      <w:bookmarkEnd w:id="0"/>
    </w:p>
    <w:p w:rsidR="0083675F" w:rsidRPr="001660BC" w:rsidRDefault="0083675F" w:rsidP="0083675F">
      <w:pPr>
        <w:pStyle w:val="a3"/>
        <w:numPr>
          <w:ilvl w:val="0"/>
          <w:numId w:val="2"/>
        </w:numPr>
        <w:spacing w:before="80" w:after="0" w:line="480" w:lineRule="exact"/>
        <w:ind w:leftChars="0" w:left="641" w:hanging="357"/>
        <w:rPr>
          <w:rFonts w:asciiTheme="minorEastAsia" w:hAnsiTheme="minorEastAsia"/>
          <w:sz w:val="22"/>
        </w:rPr>
      </w:pPr>
      <w:r w:rsidRPr="00F563A8">
        <w:rPr>
          <w:rFonts w:asciiTheme="minorEastAsia" w:hAnsiTheme="minorEastAsia" w:hint="eastAsia"/>
          <w:sz w:val="22"/>
          <w:u w:val="single"/>
        </w:rPr>
        <w:t>SK주유소에 있는 모든 유</w:t>
      </w:r>
      <w:r w:rsidRPr="00F563A8">
        <w:rPr>
          <w:rFonts w:asciiTheme="minorEastAsia" w:hAnsiTheme="minorEastAsia" w:hint="eastAsia"/>
          <w:sz w:val="22"/>
          <w:u w:val="single"/>
        </w:rPr>
        <w:sym w:font="Wingdings" w:char="F09E"/>
      </w:r>
      <w:r w:rsidRPr="00F563A8">
        <w:rPr>
          <w:rFonts w:asciiTheme="minorEastAsia" w:hAnsiTheme="minorEastAsia" w:hint="eastAsia"/>
          <w:sz w:val="22"/>
          <w:u w:val="single"/>
        </w:rPr>
        <w:t>무형의 자산이 공유 가능합니다.</w:t>
      </w:r>
      <w:r w:rsidRPr="001660BC">
        <w:rPr>
          <w:rFonts w:asciiTheme="minorEastAsia" w:hAnsiTheme="minorEastAsia" w:hint="eastAsia"/>
          <w:sz w:val="22"/>
        </w:rPr>
        <w:t xml:space="preserve"> 유형자산의 예로는 주유기, 사무실, 세차장 등이 있을 수 있고, 무형자산의 예로는 주유고객, Biz Process, 경영관리 역량 등이 있을 수 있습니다. </w:t>
      </w:r>
      <w:r w:rsidR="00C54350">
        <w:rPr>
          <w:rFonts w:asciiTheme="minorEastAsia" w:hAnsiTheme="minorEastAsia" w:hint="eastAsia"/>
          <w:sz w:val="22"/>
        </w:rPr>
        <w:t xml:space="preserve">또한, 전국 3,600여개 주유소 네트워크도 활용할 수 있습니다. </w:t>
      </w:r>
      <w:r w:rsidRPr="001660BC">
        <w:rPr>
          <w:rFonts w:asciiTheme="minorEastAsia" w:hAnsiTheme="minorEastAsia" w:hint="eastAsia"/>
          <w:sz w:val="22"/>
        </w:rPr>
        <w:t xml:space="preserve">※ </w:t>
      </w:r>
      <w:r w:rsidR="00C54350">
        <w:rPr>
          <w:rFonts w:asciiTheme="minorEastAsia" w:hAnsiTheme="minorEastAsia" w:hint="eastAsia"/>
          <w:sz w:val="22"/>
        </w:rPr>
        <w:t>공모전</w:t>
      </w:r>
      <w:r w:rsidRPr="001660BC">
        <w:rPr>
          <w:rFonts w:asciiTheme="minorEastAsia" w:hAnsiTheme="minorEastAsia" w:hint="eastAsia"/>
          <w:sz w:val="22"/>
        </w:rPr>
        <w:t xml:space="preserve"> 사이트</w:t>
      </w:r>
      <w:r w:rsidR="00C54350">
        <w:rPr>
          <w:rFonts w:asciiTheme="minorEastAsia" w:hAnsiTheme="minorEastAsia" w:hint="eastAsia"/>
          <w:sz w:val="22"/>
        </w:rPr>
        <w:t xml:space="preserve">의 </w:t>
      </w:r>
      <w:r w:rsidR="00C54350">
        <w:rPr>
          <w:rFonts w:asciiTheme="minorEastAsia" w:hAnsiTheme="minorEastAsia"/>
          <w:sz w:val="22"/>
        </w:rPr>
        <w:t>“</w:t>
      </w:r>
      <w:r w:rsidRPr="001660BC">
        <w:rPr>
          <w:rFonts w:asciiTheme="minorEastAsia" w:hAnsiTheme="minorEastAsia" w:hint="eastAsia"/>
          <w:sz w:val="22"/>
        </w:rPr>
        <w:t>주유소 인프라</w:t>
      </w:r>
      <w:r w:rsidR="00C54350">
        <w:rPr>
          <w:rFonts w:asciiTheme="minorEastAsia" w:hAnsiTheme="minorEastAsia"/>
          <w:sz w:val="22"/>
        </w:rPr>
        <w:t>”</w:t>
      </w:r>
      <w:r w:rsidRPr="001660BC">
        <w:rPr>
          <w:rFonts w:asciiTheme="minorEastAsia" w:hAnsiTheme="minorEastAsia" w:hint="eastAsia"/>
          <w:sz w:val="22"/>
        </w:rPr>
        <w:t xml:space="preserve"> </w:t>
      </w:r>
      <w:r w:rsidR="00C54350">
        <w:rPr>
          <w:rFonts w:asciiTheme="minorEastAsia" w:hAnsiTheme="minorEastAsia" w:hint="eastAsia"/>
          <w:sz w:val="22"/>
        </w:rPr>
        <w:t>메뉴</w:t>
      </w:r>
      <w:r w:rsidRPr="001660BC">
        <w:rPr>
          <w:rFonts w:asciiTheme="minorEastAsia" w:hAnsiTheme="minorEastAsia" w:hint="eastAsia"/>
          <w:sz w:val="22"/>
        </w:rPr>
        <w:t xml:space="preserve"> 참고</w:t>
      </w:r>
    </w:p>
    <w:p w:rsidR="0083675F" w:rsidRPr="001660BC" w:rsidRDefault="0083675F" w:rsidP="0083675F">
      <w:pPr>
        <w:pStyle w:val="a3"/>
        <w:numPr>
          <w:ilvl w:val="0"/>
          <w:numId w:val="2"/>
        </w:numPr>
        <w:spacing w:before="80" w:after="0" w:line="480" w:lineRule="exact"/>
        <w:ind w:leftChars="0" w:left="641" w:hanging="357"/>
        <w:rPr>
          <w:rFonts w:asciiTheme="minorEastAsia" w:hAnsiTheme="minorEastAsia"/>
          <w:sz w:val="22"/>
        </w:rPr>
      </w:pPr>
      <w:r w:rsidRPr="001660BC">
        <w:rPr>
          <w:rFonts w:asciiTheme="minorEastAsia" w:hAnsiTheme="minorEastAsia" w:hint="eastAsia"/>
          <w:sz w:val="22"/>
        </w:rPr>
        <w:t xml:space="preserve">자산을 공유한다는 것은, 단순히 자산을 함께 나누는 사회공헌적 </w:t>
      </w:r>
      <w:r w:rsidR="001967FD">
        <w:rPr>
          <w:rFonts w:asciiTheme="minorEastAsia" w:hAnsiTheme="minorEastAsia" w:hint="eastAsia"/>
          <w:sz w:val="22"/>
        </w:rPr>
        <w:t>개념을 넘어서</w:t>
      </w:r>
      <w:r w:rsidRPr="001660BC">
        <w:rPr>
          <w:rFonts w:asciiTheme="minorEastAsia" w:hAnsiTheme="minorEastAsia" w:hint="eastAsia"/>
          <w:sz w:val="22"/>
        </w:rPr>
        <w:t xml:space="preserve">, 함께 이용하여 새로운 가치를 창출하는 개념 입니다. </w:t>
      </w:r>
      <w:r w:rsidRPr="001660BC">
        <w:rPr>
          <w:rFonts w:asciiTheme="minorEastAsia" w:hAnsiTheme="minorEastAsia" w:hint="eastAsia"/>
          <w:sz w:val="22"/>
          <w:u w:val="single"/>
        </w:rPr>
        <w:t>SK주유소의 자산과 여러분이 보유한 자산(기술, 제품, 서비스, 노하우 등)을 서로 함께 공유하여, 양쪽 모두에게 새로운 경제적 가치를 창출할 수 있는 비즈니스 모델을 제안해주세요.</w:t>
      </w:r>
      <w:r w:rsidRPr="001660BC">
        <w:rPr>
          <w:rFonts w:asciiTheme="minorEastAsia" w:hAnsiTheme="minorEastAsia" w:hint="eastAsia"/>
          <w:sz w:val="22"/>
        </w:rPr>
        <w:t xml:space="preserve"> 경제적 가치의 예로는, 자산의 효율성 증대, 고객의 증가, 새로운 수익 확보 등이 될 수 있습니다. 물론, 주유소의 본업인 유류사업은 그대로 유지해야 합니다.</w:t>
      </w:r>
    </w:p>
    <w:p w:rsidR="0083675F" w:rsidRPr="00B0758A" w:rsidRDefault="0083675F" w:rsidP="0083675F">
      <w:pPr>
        <w:pStyle w:val="a3"/>
        <w:numPr>
          <w:ilvl w:val="0"/>
          <w:numId w:val="2"/>
        </w:numPr>
        <w:spacing w:before="80" w:after="0" w:line="480" w:lineRule="exact"/>
        <w:ind w:leftChars="0" w:left="641" w:hanging="357"/>
        <w:rPr>
          <w:rFonts w:asciiTheme="minorEastAsia" w:hAnsiTheme="minorEastAsia"/>
          <w:sz w:val="22"/>
        </w:rPr>
      </w:pPr>
      <w:r w:rsidRPr="008D00EF">
        <w:rPr>
          <w:rFonts w:asciiTheme="minorEastAsia" w:hAnsiTheme="minorEastAsia" w:hint="eastAsia"/>
          <w:sz w:val="22"/>
          <w:u w:val="single"/>
        </w:rPr>
        <w:t>또한, 제안해주신 비즈니스 모델의 사회적 가치 창출 효과에 대해서도 설명해주세요.</w:t>
      </w:r>
      <w:r w:rsidRPr="00DF6C65">
        <w:rPr>
          <w:rFonts w:asciiTheme="minorEastAsia" w:hAnsiTheme="minorEastAsia" w:hint="eastAsia"/>
          <w:sz w:val="22"/>
        </w:rPr>
        <w:t xml:space="preserve"> </w:t>
      </w:r>
      <w:r w:rsidRPr="001660BC">
        <w:rPr>
          <w:rFonts w:asciiTheme="minorEastAsia" w:hAnsiTheme="minorEastAsia" w:hint="eastAsia"/>
          <w:sz w:val="22"/>
        </w:rPr>
        <w:t>성공적인 자산의 공유는 사업 주체인 기업뿐만 아니라 거래 당사자 모두가 수혜를 입도록 하기 때문에 사회 구성원들의 부가가치가 높아지게 됩니다. 또한 새로운 일자리를 창출하거나 양질의 비즈니스 인프라에 대한 접근기회를 제공하여 양극화를 해소하는 등 사회적인 문제나</w:t>
      </w:r>
      <w:r w:rsidRPr="00535554">
        <w:rPr>
          <w:rFonts w:asciiTheme="minorEastAsia" w:hAnsiTheme="minorEastAsia" w:hint="eastAsia"/>
          <w:sz w:val="22"/>
        </w:rPr>
        <w:t xml:space="preserve"> </w:t>
      </w:r>
      <w:r>
        <w:rPr>
          <w:rFonts w:asciiTheme="minorEastAsia" w:hAnsiTheme="minorEastAsia" w:hint="eastAsia"/>
          <w:sz w:val="22"/>
        </w:rPr>
        <w:t>이슈를</w:t>
      </w:r>
      <w:r w:rsidRPr="00535554">
        <w:rPr>
          <w:rFonts w:asciiTheme="minorEastAsia" w:hAnsiTheme="minorEastAsia" w:hint="eastAsia"/>
          <w:sz w:val="22"/>
        </w:rPr>
        <w:t xml:space="preserve"> 해소하는 것에도 도움을 줄 수 있습니다.</w:t>
      </w:r>
    </w:p>
    <w:p w:rsidR="0083675F" w:rsidRPr="00B0758A" w:rsidRDefault="0083675F" w:rsidP="0083675F">
      <w:pPr>
        <w:spacing w:before="400" w:after="100"/>
        <w:rPr>
          <w:b/>
          <w:bCs/>
          <w:sz w:val="22"/>
        </w:rPr>
      </w:pPr>
      <w:r w:rsidRPr="00B0758A">
        <w:rPr>
          <w:rFonts w:hint="eastAsia"/>
          <w:b/>
          <w:bCs/>
          <w:sz w:val="22"/>
        </w:rPr>
        <w:lastRenderedPageBreak/>
        <w:t>[요약</w:t>
      </w:r>
      <w:r w:rsidR="001660BC">
        <w:rPr>
          <w:rFonts w:hint="eastAsia"/>
          <w:b/>
          <w:bCs/>
          <w:sz w:val="22"/>
        </w:rPr>
        <w:t>서</w:t>
      </w:r>
      <w:r w:rsidRPr="00B0758A">
        <w:rPr>
          <w:rFonts w:hint="eastAsia"/>
          <w:b/>
          <w:bCs/>
          <w:sz w:val="22"/>
        </w:rPr>
        <w:t xml:space="preserve"> 양식]  </w:t>
      </w:r>
      <w:r w:rsidRPr="00B0758A">
        <w:rPr>
          <w:rFonts w:eastAsiaTheme="minorHAnsi"/>
          <w:b/>
          <w:bCs/>
          <w:sz w:val="22"/>
        </w:rPr>
        <w:t>※</w:t>
      </w:r>
      <w:r w:rsidRPr="00B0758A">
        <w:rPr>
          <w:rFonts w:hint="eastAsia"/>
          <w:b/>
          <w:bCs/>
          <w:sz w:val="22"/>
        </w:rPr>
        <w:t xml:space="preserve"> 2페이지 이내 (글꼴크기 11pt)</w:t>
      </w:r>
    </w:p>
    <w:tbl>
      <w:tblPr>
        <w:tblStyle w:val="a4"/>
        <w:tblW w:w="0" w:type="auto"/>
        <w:jc w:val="center"/>
        <w:tblInd w:w="108" w:type="dxa"/>
        <w:tblCellMar>
          <w:top w:w="57" w:type="dxa"/>
          <w:bottom w:w="57" w:type="dxa"/>
        </w:tblCellMar>
        <w:tblLook w:val="04A0" w:firstRow="1" w:lastRow="0" w:firstColumn="1" w:lastColumn="0" w:noHBand="0" w:noVBand="1"/>
      </w:tblPr>
      <w:tblGrid>
        <w:gridCol w:w="1372"/>
        <w:gridCol w:w="7680"/>
      </w:tblGrid>
      <w:tr w:rsidR="000A2F80" w:rsidRPr="00B0758A" w:rsidTr="000A2F80">
        <w:trPr>
          <w:trHeight w:val="539"/>
          <w:jc w:val="center"/>
        </w:trPr>
        <w:tc>
          <w:tcPr>
            <w:tcW w:w="1372" w:type="dxa"/>
            <w:shd w:val="clear" w:color="auto" w:fill="D9D9D9" w:themeFill="background1" w:themeFillShade="D9"/>
            <w:vAlign w:val="center"/>
          </w:tcPr>
          <w:p w:rsidR="000A2F80" w:rsidRPr="00B0758A" w:rsidRDefault="000A2F80" w:rsidP="00D569FF">
            <w:pPr>
              <w:spacing w:line="360" w:lineRule="exact"/>
              <w:jc w:val="center"/>
              <w:rPr>
                <w:rFonts w:asciiTheme="minorEastAsia" w:hAnsiTheme="minorEastAsia"/>
                <w:b/>
                <w:sz w:val="22"/>
              </w:rPr>
            </w:pPr>
            <w:r>
              <w:rPr>
                <w:rFonts w:asciiTheme="minorEastAsia" w:hAnsiTheme="minorEastAsia" w:hint="eastAsia"/>
                <w:b/>
                <w:sz w:val="22"/>
              </w:rPr>
              <w:t>이름</w:t>
            </w:r>
          </w:p>
        </w:tc>
        <w:tc>
          <w:tcPr>
            <w:tcW w:w="7680" w:type="dxa"/>
            <w:vAlign w:val="center"/>
          </w:tcPr>
          <w:p w:rsidR="000A2F80" w:rsidRPr="00B0758A" w:rsidRDefault="000A2F80" w:rsidP="000A2F80">
            <w:pPr>
              <w:spacing w:line="480" w:lineRule="exact"/>
              <w:rPr>
                <w:rFonts w:asciiTheme="minorEastAsia" w:hAnsiTheme="minorEastAsia"/>
                <w:sz w:val="22"/>
              </w:rPr>
            </w:pPr>
            <w:r>
              <w:rPr>
                <w:rFonts w:asciiTheme="minorEastAsia" w:hAnsiTheme="minorEastAsia" w:hint="eastAsia"/>
                <w:sz w:val="22"/>
              </w:rPr>
              <w:t xml:space="preserve">개인 또는 </w:t>
            </w:r>
            <w:proofErr w:type="spellStart"/>
            <w:r>
              <w:rPr>
                <w:rFonts w:asciiTheme="minorEastAsia" w:hAnsiTheme="minorEastAsia" w:hint="eastAsia"/>
                <w:sz w:val="22"/>
              </w:rPr>
              <w:t>팀명</w:t>
            </w:r>
            <w:proofErr w:type="spellEnd"/>
            <w:r>
              <w:rPr>
                <w:rFonts w:asciiTheme="minorEastAsia" w:hAnsiTheme="minorEastAsia" w:hint="eastAsia"/>
                <w:sz w:val="22"/>
              </w:rPr>
              <w:t xml:space="preserve"> 또는 기업명</w:t>
            </w:r>
          </w:p>
        </w:tc>
      </w:tr>
      <w:tr w:rsidR="00AB35D7" w:rsidRPr="00B0758A" w:rsidTr="00756FE8">
        <w:trPr>
          <w:trHeight w:val="539"/>
          <w:jc w:val="center"/>
        </w:trPr>
        <w:tc>
          <w:tcPr>
            <w:tcW w:w="1372" w:type="dxa"/>
            <w:shd w:val="clear" w:color="auto" w:fill="D9D9D9" w:themeFill="background1" w:themeFillShade="D9"/>
            <w:vAlign w:val="center"/>
          </w:tcPr>
          <w:p w:rsidR="00AB35D7" w:rsidRPr="00B0758A" w:rsidRDefault="00AB35D7" w:rsidP="00942A0B">
            <w:pPr>
              <w:spacing w:line="360" w:lineRule="exact"/>
              <w:jc w:val="center"/>
              <w:rPr>
                <w:rFonts w:asciiTheme="minorEastAsia" w:hAnsiTheme="minorEastAsia"/>
                <w:b/>
                <w:sz w:val="22"/>
              </w:rPr>
            </w:pPr>
            <w:r w:rsidRPr="00B0758A">
              <w:rPr>
                <w:rFonts w:asciiTheme="minorEastAsia" w:hAnsiTheme="minorEastAsia" w:hint="eastAsia"/>
                <w:b/>
                <w:sz w:val="22"/>
              </w:rPr>
              <w:t>사업모델명</w:t>
            </w:r>
          </w:p>
        </w:tc>
        <w:tc>
          <w:tcPr>
            <w:tcW w:w="7680" w:type="dxa"/>
            <w:vAlign w:val="center"/>
          </w:tcPr>
          <w:p w:rsidR="00AB35D7" w:rsidRPr="00B0758A" w:rsidRDefault="00AB35D7" w:rsidP="00942A0B">
            <w:pPr>
              <w:spacing w:line="480" w:lineRule="exact"/>
              <w:jc w:val="center"/>
              <w:rPr>
                <w:rFonts w:asciiTheme="minorEastAsia" w:hAnsiTheme="minorEastAsia"/>
                <w:sz w:val="22"/>
              </w:rPr>
            </w:pPr>
          </w:p>
        </w:tc>
      </w:tr>
      <w:tr w:rsidR="0083675F" w:rsidRPr="00B0758A" w:rsidTr="00321390">
        <w:trPr>
          <w:trHeight w:val="1722"/>
          <w:jc w:val="center"/>
        </w:trPr>
        <w:tc>
          <w:tcPr>
            <w:tcW w:w="1372" w:type="dxa"/>
            <w:shd w:val="clear" w:color="auto" w:fill="D9D9D9" w:themeFill="background1" w:themeFillShade="D9"/>
            <w:vAlign w:val="center"/>
          </w:tcPr>
          <w:p w:rsidR="0083675F" w:rsidRPr="00B0758A" w:rsidRDefault="0083675F" w:rsidP="00D569FF">
            <w:pPr>
              <w:spacing w:line="360" w:lineRule="exact"/>
              <w:jc w:val="center"/>
              <w:rPr>
                <w:rFonts w:asciiTheme="minorEastAsia" w:hAnsiTheme="minorEastAsia"/>
                <w:b/>
                <w:sz w:val="22"/>
              </w:rPr>
            </w:pPr>
            <w:r w:rsidRPr="00B0758A">
              <w:rPr>
                <w:rFonts w:asciiTheme="minorEastAsia" w:hAnsiTheme="minorEastAsia" w:hint="eastAsia"/>
                <w:b/>
                <w:sz w:val="22"/>
              </w:rPr>
              <w:t>사업개요</w:t>
            </w:r>
          </w:p>
        </w:tc>
        <w:tc>
          <w:tcPr>
            <w:tcW w:w="7680" w:type="dxa"/>
            <w:vAlign w:val="center"/>
          </w:tcPr>
          <w:p w:rsidR="0083675F" w:rsidRPr="00B0758A" w:rsidRDefault="0083675F" w:rsidP="0083675F">
            <w:pPr>
              <w:pStyle w:val="a3"/>
              <w:numPr>
                <w:ilvl w:val="0"/>
                <w:numId w:val="3"/>
              </w:numPr>
              <w:spacing w:line="480" w:lineRule="exact"/>
              <w:ind w:leftChars="0" w:left="273" w:hanging="273"/>
              <w:rPr>
                <w:rFonts w:asciiTheme="minorEastAsia" w:hAnsiTheme="minorEastAsia"/>
                <w:sz w:val="22"/>
              </w:rPr>
            </w:pPr>
            <w:r w:rsidRPr="00B0758A">
              <w:rPr>
                <w:rFonts w:asciiTheme="minorEastAsia" w:hAnsiTheme="minorEastAsia" w:hint="eastAsia"/>
                <w:sz w:val="22"/>
              </w:rPr>
              <w:t>사업 동기, 필요성, 주요 내용 등</w:t>
            </w:r>
          </w:p>
        </w:tc>
      </w:tr>
      <w:tr w:rsidR="0083675F" w:rsidRPr="00B0758A" w:rsidTr="00AB35D7">
        <w:trPr>
          <w:trHeight w:val="1203"/>
          <w:jc w:val="center"/>
        </w:trPr>
        <w:tc>
          <w:tcPr>
            <w:tcW w:w="1372" w:type="dxa"/>
            <w:shd w:val="clear" w:color="auto" w:fill="D9D9D9" w:themeFill="background1" w:themeFillShade="D9"/>
            <w:vAlign w:val="center"/>
          </w:tcPr>
          <w:p w:rsidR="0083675F" w:rsidRPr="00B0758A" w:rsidRDefault="0083675F" w:rsidP="00D569FF">
            <w:pPr>
              <w:spacing w:line="360" w:lineRule="exact"/>
              <w:jc w:val="center"/>
              <w:rPr>
                <w:rFonts w:asciiTheme="minorEastAsia" w:hAnsiTheme="minorEastAsia"/>
                <w:b/>
                <w:sz w:val="22"/>
              </w:rPr>
            </w:pPr>
            <w:r w:rsidRPr="00B0758A">
              <w:rPr>
                <w:rFonts w:asciiTheme="minorEastAsia" w:hAnsiTheme="minorEastAsia" w:hint="eastAsia"/>
                <w:b/>
                <w:sz w:val="22"/>
              </w:rPr>
              <w:t>SK주유소</w:t>
            </w:r>
          </w:p>
          <w:p w:rsidR="0083675F" w:rsidRPr="00B0758A" w:rsidRDefault="0083675F" w:rsidP="00D569FF">
            <w:pPr>
              <w:spacing w:line="360" w:lineRule="exact"/>
              <w:jc w:val="center"/>
              <w:rPr>
                <w:rFonts w:asciiTheme="minorEastAsia" w:hAnsiTheme="minorEastAsia"/>
                <w:b/>
                <w:sz w:val="22"/>
              </w:rPr>
            </w:pPr>
            <w:r w:rsidRPr="00B0758A">
              <w:rPr>
                <w:rFonts w:asciiTheme="minorEastAsia" w:hAnsiTheme="minorEastAsia" w:hint="eastAsia"/>
                <w:b/>
                <w:sz w:val="22"/>
              </w:rPr>
              <w:t>공유자산</w:t>
            </w:r>
          </w:p>
        </w:tc>
        <w:tc>
          <w:tcPr>
            <w:tcW w:w="7680" w:type="dxa"/>
            <w:vAlign w:val="center"/>
          </w:tcPr>
          <w:p w:rsidR="0083675F" w:rsidRPr="00B0758A" w:rsidRDefault="0083675F" w:rsidP="0083675F">
            <w:pPr>
              <w:pStyle w:val="a3"/>
              <w:numPr>
                <w:ilvl w:val="0"/>
                <w:numId w:val="3"/>
              </w:numPr>
              <w:spacing w:line="480" w:lineRule="exact"/>
              <w:ind w:leftChars="0" w:left="273" w:hanging="273"/>
              <w:rPr>
                <w:rFonts w:asciiTheme="minorEastAsia" w:hAnsiTheme="minorEastAsia"/>
                <w:sz w:val="22"/>
              </w:rPr>
            </w:pPr>
            <w:r w:rsidRPr="00B0758A">
              <w:rPr>
                <w:rFonts w:asciiTheme="minorEastAsia" w:hAnsiTheme="minorEastAsia" w:hint="eastAsia"/>
                <w:sz w:val="22"/>
              </w:rPr>
              <w:t xml:space="preserve">SK주유소의 모든 </w:t>
            </w:r>
            <w:proofErr w:type="spellStart"/>
            <w:r w:rsidRPr="00B0758A">
              <w:rPr>
                <w:rFonts w:asciiTheme="minorEastAsia" w:hAnsiTheme="minorEastAsia" w:hint="eastAsia"/>
                <w:sz w:val="22"/>
              </w:rPr>
              <w:t>유무형</w:t>
            </w:r>
            <w:proofErr w:type="spellEnd"/>
            <w:r w:rsidRPr="00B0758A">
              <w:rPr>
                <w:rFonts w:asciiTheme="minorEastAsia" w:hAnsiTheme="minorEastAsia" w:hint="eastAsia"/>
                <w:sz w:val="22"/>
              </w:rPr>
              <w:t xml:space="preserve"> 자산 중 선택, 선택 사유</w:t>
            </w:r>
          </w:p>
        </w:tc>
      </w:tr>
      <w:tr w:rsidR="0083675F" w:rsidRPr="00B0758A" w:rsidTr="00AB35D7">
        <w:trPr>
          <w:trHeight w:val="1203"/>
          <w:jc w:val="center"/>
        </w:trPr>
        <w:tc>
          <w:tcPr>
            <w:tcW w:w="1372" w:type="dxa"/>
            <w:shd w:val="clear" w:color="auto" w:fill="D9D9D9" w:themeFill="background1" w:themeFillShade="D9"/>
            <w:vAlign w:val="center"/>
          </w:tcPr>
          <w:p w:rsidR="0083675F" w:rsidRPr="00B0758A" w:rsidRDefault="0083675F" w:rsidP="00D569FF">
            <w:pPr>
              <w:spacing w:line="360" w:lineRule="exact"/>
              <w:jc w:val="center"/>
              <w:rPr>
                <w:rFonts w:asciiTheme="minorEastAsia" w:hAnsiTheme="minorEastAsia"/>
                <w:b/>
                <w:sz w:val="22"/>
              </w:rPr>
            </w:pPr>
            <w:r w:rsidRPr="00B0758A">
              <w:rPr>
                <w:rFonts w:asciiTheme="minorEastAsia" w:hAnsiTheme="minorEastAsia" w:hint="eastAsia"/>
                <w:b/>
                <w:sz w:val="22"/>
              </w:rPr>
              <w:t>팀(기업)의</w:t>
            </w:r>
          </w:p>
          <w:p w:rsidR="0083675F" w:rsidRPr="00B0758A" w:rsidRDefault="0083675F" w:rsidP="00D569FF">
            <w:pPr>
              <w:spacing w:line="360" w:lineRule="exact"/>
              <w:jc w:val="center"/>
              <w:rPr>
                <w:rFonts w:asciiTheme="minorEastAsia" w:hAnsiTheme="minorEastAsia"/>
                <w:b/>
                <w:sz w:val="22"/>
              </w:rPr>
            </w:pPr>
            <w:r w:rsidRPr="00B0758A">
              <w:rPr>
                <w:rFonts w:asciiTheme="minorEastAsia" w:hAnsiTheme="minorEastAsia" w:hint="eastAsia"/>
                <w:b/>
                <w:sz w:val="22"/>
              </w:rPr>
              <w:t>핵심자산</w:t>
            </w:r>
          </w:p>
        </w:tc>
        <w:tc>
          <w:tcPr>
            <w:tcW w:w="7680" w:type="dxa"/>
            <w:vAlign w:val="center"/>
          </w:tcPr>
          <w:p w:rsidR="0083675F" w:rsidRPr="00B0758A" w:rsidRDefault="0083675F" w:rsidP="00D569FF">
            <w:pPr>
              <w:spacing w:line="480" w:lineRule="exact"/>
              <w:rPr>
                <w:rFonts w:asciiTheme="minorEastAsia" w:hAnsiTheme="minorEastAsia"/>
                <w:sz w:val="22"/>
              </w:rPr>
            </w:pPr>
            <w:r w:rsidRPr="00B0758A">
              <w:rPr>
                <w:rFonts w:asciiTheme="minorEastAsia" w:hAnsiTheme="minorEastAsia" w:hint="eastAsia"/>
                <w:sz w:val="22"/>
              </w:rPr>
              <w:t>- 기술, 제품, 서비스, 경험, 경력, 노하우 등</w:t>
            </w:r>
          </w:p>
        </w:tc>
      </w:tr>
      <w:tr w:rsidR="0083675F" w:rsidRPr="00B0758A" w:rsidTr="00321390">
        <w:trPr>
          <w:trHeight w:val="2992"/>
          <w:jc w:val="center"/>
        </w:trPr>
        <w:tc>
          <w:tcPr>
            <w:tcW w:w="1372" w:type="dxa"/>
            <w:shd w:val="clear" w:color="auto" w:fill="D9D9D9" w:themeFill="background1" w:themeFillShade="D9"/>
            <w:vAlign w:val="center"/>
          </w:tcPr>
          <w:p w:rsidR="0083675F" w:rsidRPr="00B0758A" w:rsidRDefault="0083675F" w:rsidP="00D569FF">
            <w:pPr>
              <w:spacing w:line="360" w:lineRule="exact"/>
              <w:jc w:val="center"/>
              <w:rPr>
                <w:rFonts w:asciiTheme="minorEastAsia" w:hAnsiTheme="minorEastAsia"/>
                <w:b/>
                <w:sz w:val="22"/>
              </w:rPr>
            </w:pPr>
            <w:r w:rsidRPr="00B0758A">
              <w:rPr>
                <w:rFonts w:asciiTheme="minorEastAsia" w:hAnsiTheme="minorEastAsia" w:hint="eastAsia"/>
                <w:b/>
                <w:sz w:val="22"/>
              </w:rPr>
              <w:t>사업모델</w:t>
            </w:r>
          </w:p>
        </w:tc>
        <w:tc>
          <w:tcPr>
            <w:tcW w:w="7680" w:type="dxa"/>
            <w:vAlign w:val="center"/>
          </w:tcPr>
          <w:p w:rsidR="0083675F" w:rsidRPr="00B0758A" w:rsidRDefault="0083675F" w:rsidP="0083675F">
            <w:pPr>
              <w:pStyle w:val="a3"/>
              <w:numPr>
                <w:ilvl w:val="0"/>
                <w:numId w:val="3"/>
              </w:numPr>
              <w:spacing w:line="480" w:lineRule="exact"/>
              <w:ind w:leftChars="0" w:left="273" w:hanging="273"/>
              <w:rPr>
                <w:rFonts w:asciiTheme="minorEastAsia" w:hAnsiTheme="minorEastAsia"/>
                <w:sz w:val="22"/>
              </w:rPr>
            </w:pPr>
            <w:r w:rsidRPr="00B0758A">
              <w:rPr>
                <w:rFonts w:asciiTheme="minorEastAsia" w:hAnsiTheme="minorEastAsia" w:hint="eastAsia"/>
                <w:sz w:val="22"/>
              </w:rPr>
              <w:t>사업모델에 대한 구체적인 설명 및 차별화 요소</w:t>
            </w:r>
          </w:p>
          <w:p w:rsidR="0083675F" w:rsidRPr="00B0758A" w:rsidRDefault="0083675F" w:rsidP="0083675F">
            <w:pPr>
              <w:pStyle w:val="a3"/>
              <w:numPr>
                <w:ilvl w:val="0"/>
                <w:numId w:val="3"/>
              </w:numPr>
              <w:spacing w:line="480" w:lineRule="exact"/>
              <w:ind w:leftChars="0" w:left="273" w:hanging="273"/>
              <w:rPr>
                <w:rFonts w:asciiTheme="minorEastAsia" w:hAnsiTheme="minorEastAsia"/>
                <w:sz w:val="22"/>
              </w:rPr>
            </w:pPr>
            <w:r w:rsidRPr="00B0758A">
              <w:rPr>
                <w:rFonts w:asciiTheme="minorEastAsia" w:hAnsiTheme="minorEastAsia" w:hint="eastAsia"/>
                <w:sz w:val="22"/>
              </w:rPr>
              <w:t>수익창출 방식 및 내용 등</w:t>
            </w:r>
          </w:p>
        </w:tc>
      </w:tr>
      <w:tr w:rsidR="0083675F" w:rsidRPr="00B0758A" w:rsidTr="00321390">
        <w:trPr>
          <w:trHeight w:val="2438"/>
          <w:jc w:val="center"/>
        </w:trPr>
        <w:tc>
          <w:tcPr>
            <w:tcW w:w="1372" w:type="dxa"/>
            <w:shd w:val="clear" w:color="auto" w:fill="D9D9D9" w:themeFill="background1" w:themeFillShade="D9"/>
            <w:vAlign w:val="center"/>
          </w:tcPr>
          <w:p w:rsidR="0083675F" w:rsidRPr="00B0758A" w:rsidRDefault="0083675F" w:rsidP="00D569FF">
            <w:pPr>
              <w:spacing w:line="360" w:lineRule="exact"/>
              <w:jc w:val="center"/>
              <w:rPr>
                <w:rFonts w:asciiTheme="minorEastAsia" w:hAnsiTheme="minorEastAsia"/>
                <w:b/>
                <w:sz w:val="22"/>
              </w:rPr>
            </w:pPr>
            <w:r w:rsidRPr="00B0758A">
              <w:rPr>
                <w:rFonts w:asciiTheme="minorEastAsia" w:hAnsiTheme="minorEastAsia" w:hint="eastAsia"/>
                <w:b/>
                <w:sz w:val="22"/>
              </w:rPr>
              <w:t>기대효과</w:t>
            </w:r>
          </w:p>
        </w:tc>
        <w:tc>
          <w:tcPr>
            <w:tcW w:w="7680" w:type="dxa"/>
            <w:vAlign w:val="center"/>
          </w:tcPr>
          <w:p w:rsidR="0083675F" w:rsidRPr="00B0758A" w:rsidRDefault="0083675F" w:rsidP="0083675F">
            <w:pPr>
              <w:pStyle w:val="a3"/>
              <w:numPr>
                <w:ilvl w:val="0"/>
                <w:numId w:val="3"/>
              </w:numPr>
              <w:spacing w:line="480" w:lineRule="exact"/>
              <w:ind w:leftChars="0" w:left="273" w:hanging="273"/>
              <w:rPr>
                <w:rFonts w:asciiTheme="minorEastAsia" w:hAnsiTheme="minorEastAsia"/>
                <w:sz w:val="22"/>
              </w:rPr>
            </w:pPr>
            <w:r w:rsidRPr="00B0758A">
              <w:rPr>
                <w:rFonts w:asciiTheme="minorEastAsia" w:hAnsiTheme="minorEastAsia" w:hint="eastAsia"/>
                <w:sz w:val="22"/>
              </w:rPr>
              <w:t xml:space="preserve">경제적 가치 및 사회적 가치 </w:t>
            </w:r>
          </w:p>
        </w:tc>
      </w:tr>
      <w:tr w:rsidR="0083675F" w:rsidRPr="00B0758A" w:rsidTr="00321390">
        <w:trPr>
          <w:trHeight w:val="1134"/>
          <w:jc w:val="center"/>
        </w:trPr>
        <w:tc>
          <w:tcPr>
            <w:tcW w:w="1372" w:type="dxa"/>
            <w:shd w:val="clear" w:color="auto" w:fill="D9D9D9" w:themeFill="background1" w:themeFillShade="D9"/>
            <w:vAlign w:val="center"/>
          </w:tcPr>
          <w:p w:rsidR="0083675F" w:rsidRPr="00B0758A" w:rsidRDefault="0083675F" w:rsidP="00D569FF">
            <w:pPr>
              <w:spacing w:line="360" w:lineRule="exact"/>
              <w:jc w:val="center"/>
              <w:rPr>
                <w:rFonts w:asciiTheme="minorEastAsia" w:hAnsiTheme="minorEastAsia"/>
                <w:b/>
                <w:sz w:val="22"/>
              </w:rPr>
            </w:pPr>
            <w:r w:rsidRPr="00B0758A">
              <w:rPr>
                <w:rFonts w:asciiTheme="minorEastAsia" w:hAnsiTheme="minorEastAsia" w:hint="eastAsia"/>
                <w:b/>
                <w:sz w:val="22"/>
              </w:rPr>
              <w:t>기타사항</w:t>
            </w:r>
          </w:p>
        </w:tc>
        <w:tc>
          <w:tcPr>
            <w:tcW w:w="7680" w:type="dxa"/>
            <w:vAlign w:val="center"/>
          </w:tcPr>
          <w:p w:rsidR="0083675F" w:rsidRPr="00B0758A" w:rsidRDefault="0083675F" w:rsidP="0083675F">
            <w:pPr>
              <w:pStyle w:val="a3"/>
              <w:numPr>
                <w:ilvl w:val="0"/>
                <w:numId w:val="3"/>
              </w:numPr>
              <w:spacing w:line="480" w:lineRule="exact"/>
              <w:ind w:leftChars="0" w:left="273" w:hanging="273"/>
              <w:rPr>
                <w:rFonts w:asciiTheme="minorEastAsia" w:hAnsiTheme="minorEastAsia"/>
                <w:sz w:val="22"/>
              </w:rPr>
            </w:pPr>
            <w:r w:rsidRPr="00B0758A">
              <w:rPr>
                <w:rFonts w:asciiTheme="minorEastAsia" w:hAnsiTheme="minorEastAsia" w:hint="eastAsia"/>
                <w:sz w:val="22"/>
              </w:rPr>
              <w:t>본 양식에서 고려하지 못한 내용이나 특별히 기재하고 싶은 내용</w:t>
            </w:r>
          </w:p>
        </w:tc>
      </w:tr>
    </w:tbl>
    <w:p w:rsidR="00AA5A75" w:rsidRPr="00B0758A" w:rsidRDefault="00B0758A" w:rsidP="00AB35D7">
      <w:pPr>
        <w:spacing w:after="0" w:line="240" w:lineRule="auto"/>
        <w:jc w:val="right"/>
        <w:rPr>
          <w:b/>
          <w:sz w:val="22"/>
        </w:rPr>
      </w:pPr>
      <w:r w:rsidRPr="00B0758A">
        <w:rPr>
          <w:rFonts w:hint="eastAsia"/>
          <w:b/>
          <w:sz w:val="22"/>
        </w:rPr>
        <w:t>[끝]</w:t>
      </w:r>
    </w:p>
    <w:sectPr w:rsidR="00AA5A75" w:rsidRPr="00B0758A">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5D7" w:rsidRDefault="00AB35D7" w:rsidP="00AB35D7">
      <w:pPr>
        <w:spacing w:after="0" w:line="240" w:lineRule="auto"/>
      </w:pPr>
      <w:r>
        <w:separator/>
      </w:r>
    </w:p>
  </w:endnote>
  <w:endnote w:type="continuationSeparator" w:id="0">
    <w:p w:rsidR="00AB35D7" w:rsidRDefault="00AB35D7" w:rsidP="00AB3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5D7" w:rsidRDefault="00AB35D7" w:rsidP="00AB35D7">
      <w:pPr>
        <w:spacing w:after="0" w:line="240" w:lineRule="auto"/>
      </w:pPr>
      <w:r>
        <w:separator/>
      </w:r>
    </w:p>
  </w:footnote>
  <w:footnote w:type="continuationSeparator" w:id="0">
    <w:p w:rsidR="00AB35D7" w:rsidRDefault="00AB35D7" w:rsidP="00AB35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24E7A"/>
    <w:multiLevelType w:val="hybridMultilevel"/>
    <w:tmpl w:val="A9D49892"/>
    <w:lvl w:ilvl="0" w:tplc="9424CA90">
      <w:numFmt w:val="bullet"/>
      <w:lvlText w:val="-"/>
      <w:lvlJc w:val="left"/>
      <w:pPr>
        <w:ind w:left="644" w:hanging="360"/>
      </w:pPr>
      <w:rPr>
        <w:rFonts w:ascii="맑은 고딕" w:eastAsia="맑은 고딕" w:hAnsi="맑은 고딕" w:cstheme="minorBidi" w:hint="eastAsia"/>
      </w:rPr>
    </w:lvl>
    <w:lvl w:ilvl="1" w:tplc="04090003" w:tentative="1">
      <w:start w:val="1"/>
      <w:numFmt w:val="bullet"/>
      <w:lvlText w:val=""/>
      <w:lvlJc w:val="left"/>
      <w:pPr>
        <w:ind w:left="1084" w:hanging="400"/>
      </w:pPr>
      <w:rPr>
        <w:rFonts w:ascii="Wingdings" w:hAnsi="Wingdings" w:hint="default"/>
      </w:rPr>
    </w:lvl>
    <w:lvl w:ilvl="2" w:tplc="04090005" w:tentative="1">
      <w:start w:val="1"/>
      <w:numFmt w:val="bullet"/>
      <w:lvlText w:val=""/>
      <w:lvlJc w:val="left"/>
      <w:pPr>
        <w:ind w:left="1484" w:hanging="400"/>
      </w:pPr>
      <w:rPr>
        <w:rFonts w:ascii="Wingdings" w:hAnsi="Wingdings" w:hint="default"/>
      </w:rPr>
    </w:lvl>
    <w:lvl w:ilvl="3" w:tplc="04090001" w:tentative="1">
      <w:start w:val="1"/>
      <w:numFmt w:val="bullet"/>
      <w:lvlText w:val=""/>
      <w:lvlJc w:val="left"/>
      <w:pPr>
        <w:ind w:left="1884" w:hanging="400"/>
      </w:pPr>
      <w:rPr>
        <w:rFonts w:ascii="Wingdings" w:hAnsi="Wingdings" w:hint="default"/>
      </w:rPr>
    </w:lvl>
    <w:lvl w:ilvl="4" w:tplc="04090003" w:tentative="1">
      <w:start w:val="1"/>
      <w:numFmt w:val="bullet"/>
      <w:lvlText w:val=""/>
      <w:lvlJc w:val="left"/>
      <w:pPr>
        <w:ind w:left="2284" w:hanging="400"/>
      </w:pPr>
      <w:rPr>
        <w:rFonts w:ascii="Wingdings" w:hAnsi="Wingdings" w:hint="default"/>
      </w:rPr>
    </w:lvl>
    <w:lvl w:ilvl="5" w:tplc="04090005" w:tentative="1">
      <w:start w:val="1"/>
      <w:numFmt w:val="bullet"/>
      <w:lvlText w:val=""/>
      <w:lvlJc w:val="left"/>
      <w:pPr>
        <w:ind w:left="2684" w:hanging="400"/>
      </w:pPr>
      <w:rPr>
        <w:rFonts w:ascii="Wingdings" w:hAnsi="Wingdings" w:hint="default"/>
      </w:rPr>
    </w:lvl>
    <w:lvl w:ilvl="6" w:tplc="04090001" w:tentative="1">
      <w:start w:val="1"/>
      <w:numFmt w:val="bullet"/>
      <w:lvlText w:val=""/>
      <w:lvlJc w:val="left"/>
      <w:pPr>
        <w:ind w:left="3084" w:hanging="400"/>
      </w:pPr>
      <w:rPr>
        <w:rFonts w:ascii="Wingdings" w:hAnsi="Wingdings" w:hint="default"/>
      </w:rPr>
    </w:lvl>
    <w:lvl w:ilvl="7" w:tplc="04090003" w:tentative="1">
      <w:start w:val="1"/>
      <w:numFmt w:val="bullet"/>
      <w:lvlText w:val=""/>
      <w:lvlJc w:val="left"/>
      <w:pPr>
        <w:ind w:left="3484" w:hanging="400"/>
      </w:pPr>
      <w:rPr>
        <w:rFonts w:ascii="Wingdings" w:hAnsi="Wingdings" w:hint="default"/>
      </w:rPr>
    </w:lvl>
    <w:lvl w:ilvl="8" w:tplc="04090005" w:tentative="1">
      <w:start w:val="1"/>
      <w:numFmt w:val="bullet"/>
      <w:lvlText w:val=""/>
      <w:lvlJc w:val="left"/>
      <w:pPr>
        <w:ind w:left="3884" w:hanging="400"/>
      </w:pPr>
      <w:rPr>
        <w:rFonts w:ascii="Wingdings" w:hAnsi="Wingdings" w:hint="default"/>
      </w:rPr>
    </w:lvl>
  </w:abstractNum>
  <w:abstractNum w:abstractNumId="1">
    <w:nsid w:val="63115D01"/>
    <w:multiLevelType w:val="hybridMultilevel"/>
    <w:tmpl w:val="8BC44B46"/>
    <w:lvl w:ilvl="0" w:tplc="F4B801C0">
      <w:start w:val="1"/>
      <w:numFmt w:val="bullet"/>
      <w:lvlText w:val=""/>
      <w:lvlJc w:val="left"/>
      <w:pPr>
        <w:ind w:left="400" w:hanging="400"/>
      </w:pPr>
      <w:rPr>
        <w:rFonts w:ascii="Wingdings" w:hAnsi="Wingdings" w:hint="default"/>
      </w:rPr>
    </w:lvl>
    <w:lvl w:ilvl="1" w:tplc="04090003">
      <w:start w:val="1"/>
      <w:numFmt w:val="bullet"/>
      <w:lvlText w:val=""/>
      <w:lvlJc w:val="left"/>
      <w:pPr>
        <w:ind w:left="800" w:hanging="400"/>
      </w:pPr>
      <w:rPr>
        <w:rFonts w:ascii="Wingdings" w:hAnsi="Wingdings" w:hint="default"/>
      </w:rPr>
    </w:lvl>
    <w:lvl w:ilvl="2" w:tplc="04090005">
      <w:start w:val="1"/>
      <w:numFmt w:val="bullet"/>
      <w:lvlText w:val=""/>
      <w:lvlJc w:val="left"/>
      <w:pPr>
        <w:ind w:left="1200" w:hanging="400"/>
      </w:pPr>
      <w:rPr>
        <w:rFonts w:ascii="Wingdings" w:hAnsi="Wingdings" w:hint="default"/>
      </w:rPr>
    </w:lvl>
    <w:lvl w:ilvl="3" w:tplc="04090001">
      <w:start w:val="1"/>
      <w:numFmt w:val="bullet"/>
      <w:lvlText w:val=""/>
      <w:lvlJc w:val="left"/>
      <w:pPr>
        <w:ind w:left="1600" w:hanging="400"/>
      </w:pPr>
      <w:rPr>
        <w:rFonts w:ascii="Wingdings" w:hAnsi="Wingdings" w:hint="default"/>
      </w:rPr>
    </w:lvl>
    <w:lvl w:ilvl="4" w:tplc="04090003">
      <w:start w:val="1"/>
      <w:numFmt w:val="bullet"/>
      <w:lvlText w:val=""/>
      <w:lvlJc w:val="left"/>
      <w:pPr>
        <w:ind w:left="2000" w:hanging="400"/>
      </w:pPr>
      <w:rPr>
        <w:rFonts w:ascii="Wingdings" w:hAnsi="Wingdings" w:hint="default"/>
      </w:rPr>
    </w:lvl>
    <w:lvl w:ilvl="5" w:tplc="04090005">
      <w:start w:val="1"/>
      <w:numFmt w:val="bullet"/>
      <w:lvlText w:val=""/>
      <w:lvlJc w:val="left"/>
      <w:pPr>
        <w:ind w:left="2400" w:hanging="400"/>
      </w:pPr>
      <w:rPr>
        <w:rFonts w:ascii="Wingdings" w:hAnsi="Wingdings" w:hint="default"/>
      </w:rPr>
    </w:lvl>
    <w:lvl w:ilvl="6" w:tplc="04090001">
      <w:start w:val="1"/>
      <w:numFmt w:val="bullet"/>
      <w:lvlText w:val=""/>
      <w:lvlJc w:val="left"/>
      <w:pPr>
        <w:ind w:left="2800" w:hanging="400"/>
      </w:pPr>
      <w:rPr>
        <w:rFonts w:ascii="Wingdings" w:hAnsi="Wingdings" w:hint="default"/>
      </w:rPr>
    </w:lvl>
    <w:lvl w:ilvl="7" w:tplc="04090003">
      <w:start w:val="1"/>
      <w:numFmt w:val="bullet"/>
      <w:lvlText w:val=""/>
      <w:lvlJc w:val="left"/>
      <w:pPr>
        <w:ind w:left="3200" w:hanging="400"/>
      </w:pPr>
      <w:rPr>
        <w:rFonts w:ascii="Wingdings" w:hAnsi="Wingdings" w:hint="default"/>
      </w:rPr>
    </w:lvl>
    <w:lvl w:ilvl="8" w:tplc="04090005">
      <w:start w:val="1"/>
      <w:numFmt w:val="bullet"/>
      <w:lvlText w:val=""/>
      <w:lvlJc w:val="left"/>
      <w:pPr>
        <w:ind w:left="3600" w:hanging="400"/>
      </w:pPr>
      <w:rPr>
        <w:rFonts w:ascii="Wingdings" w:hAnsi="Wingdings" w:hint="default"/>
      </w:rPr>
    </w:lvl>
  </w:abstractNum>
  <w:abstractNum w:abstractNumId="2">
    <w:nsid w:val="70C04D2A"/>
    <w:multiLevelType w:val="hybridMultilevel"/>
    <w:tmpl w:val="35CC32EA"/>
    <w:lvl w:ilvl="0" w:tplc="ABC65A30">
      <w:start w:val="3"/>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savePreviewPicture/>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81F"/>
    <w:rsid w:val="000A2F80"/>
    <w:rsid w:val="001660BC"/>
    <w:rsid w:val="001967FD"/>
    <w:rsid w:val="00321390"/>
    <w:rsid w:val="005D0576"/>
    <w:rsid w:val="00647B58"/>
    <w:rsid w:val="006773B2"/>
    <w:rsid w:val="008245A1"/>
    <w:rsid w:val="0083675F"/>
    <w:rsid w:val="008D00EF"/>
    <w:rsid w:val="00A42C5B"/>
    <w:rsid w:val="00AA5A75"/>
    <w:rsid w:val="00AB35D7"/>
    <w:rsid w:val="00B0758A"/>
    <w:rsid w:val="00C54350"/>
    <w:rsid w:val="00DF6C65"/>
    <w:rsid w:val="00E1281F"/>
    <w:rsid w:val="00F563A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75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675F"/>
    <w:pPr>
      <w:ind w:leftChars="400" w:left="800"/>
    </w:pPr>
  </w:style>
  <w:style w:type="table" w:styleId="a4">
    <w:name w:val="Table Grid"/>
    <w:basedOn w:val="a1"/>
    <w:uiPriority w:val="59"/>
    <w:rsid w:val="00836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AB35D7"/>
    <w:pPr>
      <w:tabs>
        <w:tab w:val="center" w:pos="4513"/>
        <w:tab w:val="right" w:pos="9026"/>
      </w:tabs>
      <w:snapToGrid w:val="0"/>
    </w:pPr>
  </w:style>
  <w:style w:type="character" w:customStyle="1" w:styleId="Char">
    <w:name w:val="머리글 Char"/>
    <w:basedOn w:val="a0"/>
    <w:link w:val="a5"/>
    <w:uiPriority w:val="99"/>
    <w:rsid w:val="00AB35D7"/>
  </w:style>
  <w:style w:type="paragraph" w:styleId="a6">
    <w:name w:val="footer"/>
    <w:basedOn w:val="a"/>
    <w:link w:val="Char0"/>
    <w:uiPriority w:val="99"/>
    <w:unhideWhenUsed/>
    <w:rsid w:val="00AB35D7"/>
    <w:pPr>
      <w:tabs>
        <w:tab w:val="center" w:pos="4513"/>
        <w:tab w:val="right" w:pos="9026"/>
      </w:tabs>
      <w:snapToGrid w:val="0"/>
    </w:pPr>
  </w:style>
  <w:style w:type="character" w:customStyle="1" w:styleId="Char0">
    <w:name w:val="바닥글 Char"/>
    <w:basedOn w:val="a0"/>
    <w:link w:val="a6"/>
    <w:uiPriority w:val="99"/>
    <w:rsid w:val="00AB35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75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675F"/>
    <w:pPr>
      <w:ind w:leftChars="400" w:left="800"/>
    </w:pPr>
  </w:style>
  <w:style w:type="table" w:styleId="a4">
    <w:name w:val="Table Grid"/>
    <w:basedOn w:val="a1"/>
    <w:uiPriority w:val="59"/>
    <w:rsid w:val="00836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AB35D7"/>
    <w:pPr>
      <w:tabs>
        <w:tab w:val="center" w:pos="4513"/>
        <w:tab w:val="right" w:pos="9026"/>
      </w:tabs>
      <w:snapToGrid w:val="0"/>
    </w:pPr>
  </w:style>
  <w:style w:type="character" w:customStyle="1" w:styleId="Char">
    <w:name w:val="머리글 Char"/>
    <w:basedOn w:val="a0"/>
    <w:link w:val="a5"/>
    <w:uiPriority w:val="99"/>
    <w:rsid w:val="00AB35D7"/>
  </w:style>
  <w:style w:type="paragraph" w:styleId="a6">
    <w:name w:val="footer"/>
    <w:basedOn w:val="a"/>
    <w:link w:val="Char0"/>
    <w:uiPriority w:val="99"/>
    <w:unhideWhenUsed/>
    <w:rsid w:val="00AB35D7"/>
    <w:pPr>
      <w:tabs>
        <w:tab w:val="center" w:pos="4513"/>
        <w:tab w:val="right" w:pos="9026"/>
      </w:tabs>
      <w:snapToGrid w:val="0"/>
    </w:pPr>
  </w:style>
  <w:style w:type="character" w:customStyle="1" w:styleId="Char0">
    <w:name w:val="바닥글 Char"/>
    <w:basedOn w:val="a0"/>
    <w:link w:val="a6"/>
    <w:uiPriority w:val="99"/>
    <w:rsid w:val="00AB3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195</Words>
  <Characters>1117</Characters>
  <Application>Microsoft Office Word</Application>
  <DocSecurity>0</DocSecurity>
  <Lines>9</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cp:lastPrinted>2017-12-16T07:49:00Z</cp:lastPrinted>
  <dcterms:created xsi:type="dcterms:W3CDTF">2017-12-16T07:42:00Z</dcterms:created>
  <dcterms:modified xsi:type="dcterms:W3CDTF">2017-12-21T06:37:00Z</dcterms:modified>
</cp:coreProperties>
</file>